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Start w:id="1" w:name="_GoBack"/>
      <w:bookmarkEnd w:id="0"/>
      <w:bookmarkEnd w:id="1"/>
      <w:r w:rsidRPr="00285F57">
        <w:rPr>
          <w:b/>
          <w:bCs/>
        </w:rPr>
        <w:t>САНИТАРНО-ЭПИДЕМИОЛОГИЧЕСКИЕ ТРЕБОВАНИЯ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F57">
        <w:rPr>
          <w:b/>
          <w:bCs/>
        </w:rPr>
        <w:t>К УСТРОЙСТВУ, СОДЕРЖАНИЮ И ОРГАНИЗАЦИИ РЕЖИМА РАБОТЫ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F57">
        <w:rPr>
          <w:b/>
          <w:bCs/>
        </w:rPr>
        <w:t>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F57">
        <w:rPr>
          <w:b/>
          <w:bCs/>
        </w:rPr>
        <w:t>Санитарно-эпидемиологические правила и нормативы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F57">
        <w:rPr>
          <w:b/>
          <w:bCs/>
        </w:rPr>
        <w:t>СанПиН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I. Общие положения и область применения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1.2. Настоящие санитарные правила устанавливают санитарно-эпидемиологические требования к: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условиям размещения дошкольных образовательных организаций,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оборудованию и содержанию территории,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помещениям, их оборудованию и содержанию,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естественному и искусственному освещению помещений,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отоплению и вентиляции,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водоснабжению и канализации,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организации питания,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приему детей в дошкольные образовательные организации,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организации режима дня,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организации физического воспитания,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личной гигиене персонала.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&lt;1&gt; Рекомендации - добровольного исполнения, не носят обязательный характер.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Настоящие санитарные правила не распространяются на семейные группы, размещенные в жилых квартирах (жилых домах).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lastRenderedPageBreak/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&lt;1&gt; </w:t>
      </w:r>
      <w:hyperlink r:id="rId4" w:history="1">
        <w:r w:rsidRPr="00285F57">
          <w:rPr>
            <w:color w:val="0000FF"/>
          </w:rPr>
          <w:t>Постановление</w:t>
        </w:r>
      </w:hyperlink>
      <w:r w:rsidRPr="00285F57"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285F57">
          <w:t>2,5 метров</w:t>
        </w:r>
      </w:smartTag>
      <w:r w:rsidRPr="00285F57"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285F57">
          <w:t>2,0 метров</w:t>
        </w:r>
      </w:smartTag>
      <w:r w:rsidRPr="00285F57">
        <w:t xml:space="preserve"> квадратных на одного ребенка, фактически находящегося в группе.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тяжелыми нарушениями речи - 6 и 10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фонетико-фонематическими нарушениями речи в возрасте старше 3 лет - 12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глухих детей - 6 детей для обеих возрастных групп;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слабослышащих детей - 6 и 8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слепых детей - 6 детей для обеих возрастных групп;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слабовидящих детей, для детей с амблиопией, косоглазием - 6 и 10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нарушениями опорно-двигательного аппарата - 6 и 8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задержкой психического развития - 6 и 10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умственной отсталостью легкой степени - 6 и 10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умственной отсталостью умеренной, тяжелой в возрасте старше 3 лет - 8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аутизмом только в возрасте старше 3 лет - 5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детей с иными ограниченными возможностями здоровья - 10 и 15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Рекомендуемое количество детей в группах комбинированной направленности: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а) до 3 лет - не более 10 детей, в том числе не более 3 детей с ограниченными возможностями здоровья;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б) старше 3 лет: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 более 17 детей, в том числе не более 5 детей с задержкой психического развития.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II. Требования к размещению дошкольных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III. Требования к оборудованию и содержанию территорий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озеленении территории не проводится посадка плодоносящих деревьев и кустарников, ядовитых и колючих растений.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3.5. На территории дошкольной образовательной организации выделяются игровая и хозяйственная зоны.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285F57">
          <w:t>7,0 кв. м</w:t>
        </w:r>
      </w:smartTag>
      <w:r w:rsidRPr="00285F57"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 w:rsidRPr="00285F57">
          <w:t>9,0 кв. м</w:t>
        </w:r>
      </w:smartTag>
      <w:r w:rsidRPr="00285F57">
        <w:t xml:space="preserve"> на 1 ребенка дошкольного возраста (от 3-х до 7-ми лет)) и физкультурную площадку (одну или несколько).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285F57">
          <w:t>1 кв. м</w:t>
        </w:r>
      </w:smartTag>
      <w:r w:rsidRPr="00285F57"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285F57">
          <w:t>20 кв. 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285F57">
          <w:t>15 см</w:t>
        </w:r>
      </w:smartTag>
      <w:r w:rsidRPr="00285F57">
        <w:t xml:space="preserve"> от земли.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285F57">
          <w:t>1,5 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 w:rsidRPr="00285F57">
          <w:t>2 кв. м</w:t>
        </w:r>
      </w:smartTag>
      <w:r w:rsidRPr="00285F57">
        <w:t xml:space="preserve"> на одного ребенка с обеспечением проветривания веранд.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3.12. Игровые и физкультурные площадки для детей оборудуются с учетом их росто-возрастных особенностей.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условиях сложившейся (плотной) городской застройки допускается отсутствие самостоятельного въезда с улицы.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3.17. На территории хозяйственной зоны возможно размещение овощехранилища.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285F57">
          <w:t>15 м</w:t>
        </w:r>
      </w:smartTag>
      <w:r w:rsidRPr="00285F57"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3.19. Уборка территории проводится ежедневно: утром за 1 - 2 часа до прихода детей или вечером после ухода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сухой и жаркой погоде полив территории рекомендуется проводить не менее 2 раз в день.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IV. Требования к зданию, помещениям, оборудованию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и их содержанию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4.2. Вместимость дошкольных образовательных организаций определяется заданием на проектирование.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4.3. Здание дошкольной образовательной организации должно иметь этажность не выше трех.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Групповые ячейки для детей до 3-х лет располагаются на 1-м этаже.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285F57">
          <w:rPr>
            <w:color w:val="0000FF"/>
          </w:rPr>
          <w:t>таблица 1</w:t>
        </w:r>
      </w:hyperlink>
      <w:r w:rsidRPr="00285F57">
        <w:t xml:space="preserve"> Приложения N 1).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285F57">
          <w:rPr>
            <w:color w:val="0000FF"/>
          </w:rPr>
          <w:t>таблице 1</w:t>
        </w:r>
      </w:hyperlink>
      <w:r w:rsidRPr="00285F57">
        <w:t xml:space="preserve"> Приложения N 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туалете предусматривается место для приготовления дезинфицирующих растворов.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Медицинский блок (медицинский кабинет) должен иметь отдельный вход из коридора.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285F57">
          <w:rPr>
            <w:color w:val="0000FF"/>
          </w:rPr>
          <w:t>таблицей 2</w:t>
        </w:r>
      </w:hyperlink>
      <w:r w:rsidRPr="00285F57">
        <w:t xml:space="preserve"> Приложения N 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допускается размещать групповые ячейки над помещениями пищеблока и постирочной.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Состав и площади помещений пищеблока (буфета-раздаточной) определяются заданием на проектирование.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Помещения для хранения пищевых продуктов должны быть не проницаемыми для грызунов.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285F57">
        <w:t>мясо-рыбный</w:t>
      </w:r>
      <w:proofErr w:type="gramEnd"/>
      <w:r w:rsidRPr="00285F57"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285F57">
        <w:t>мясо-рыбной</w:t>
      </w:r>
      <w:proofErr w:type="gramEnd"/>
      <w:r w:rsidRPr="00285F57"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4.30. При организации мытья обменной тары в дошкольных образовательных организациях выделяется отдельное помещение.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4.34. Допускается установка посудомоечной машины в буфетных групповых ячейках.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4.36. Вход в постирочную не рекомендуется устраивать напротив входа в помещения групповых ячеек.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4.38. При организации работы групп кратковременного пребывания детей должны предусматриваться помещения: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групповая комната для проведения учебных занятий, игр и питания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помещение или место для приготовления пищи, а также для мытья и хранения столовой посуды и приборов;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детская туалетная (с умывальной) для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V. Требования к внутренней отделке помещений дошкольных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 w:rsidRPr="00285F57">
          <w:t>1,5 м</w:t>
        </w:r>
      </w:smartTag>
      <w:r w:rsidRPr="00285F57">
        <w:t xml:space="preserve">; </w:t>
      </w:r>
      <w:proofErr w:type="gramStart"/>
      <w:r w:rsidRPr="00285F57">
        <w:t>в заготовочной пищеблока</w:t>
      </w:r>
      <w:proofErr w:type="gramEnd"/>
      <w:r w:rsidRPr="00285F57">
        <w:t xml:space="preserve">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285F57">
          <w:t>1,8 м</w:t>
        </w:r>
      </w:smartTag>
      <w:r w:rsidRPr="00285F57">
        <w:t xml:space="preserve"> для проведения влажной обработки с применением моющих и дезинфицирующих средств.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VI. Требования к размещению оборудования в помещениях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6.2. Раздевальные оборудуются шкафами для верхней одежды детей и персонала.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 w:rsidRPr="00285F57">
          <w:t>5,0 м</w:t>
        </w:r>
      </w:smartTag>
      <w:r w:rsidRPr="00285F57"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 w:rsidRPr="00285F57">
          <w:t>0,4 м</w:t>
        </w:r>
      </w:smartTag>
      <w:r w:rsidRPr="00285F57"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 w:rsidRPr="00285F57">
          <w:t>1,0 м</w:t>
        </w:r>
      </w:smartTag>
      <w:r w:rsidRPr="00285F57"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 w:rsidRPr="00285F57">
          <w:t>0,8 м</w:t>
        </w:r>
      </w:smartTag>
      <w:r w:rsidRPr="00285F57"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 w:rsidRPr="00285F57">
          <w:t>0,9 м</w:t>
        </w:r>
      </w:smartTag>
      <w:r w:rsidRPr="00285F57"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 w:rsidRPr="00285F57">
          <w:t>1,5 м</w:t>
        </w:r>
      </w:smartTag>
      <w:r w:rsidRPr="00285F57"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 w:rsidRPr="00285F57">
          <w:t>0,4 м</w:t>
        </w:r>
      </w:smartTag>
      <w:r w:rsidRPr="00285F57"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 w:rsidRPr="00285F57">
          <w:t>0,45 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B72E6D" w:rsidRPr="00285F57" w:rsidRDefault="00B72E6D">
      <w:pPr>
        <w:widowControl w:val="0"/>
        <w:autoSpaceDE w:val="0"/>
        <w:autoSpaceDN w:val="0"/>
        <w:adjustRightInd w:val="0"/>
        <w:jc w:val="right"/>
        <w:outlineLvl w:val="2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1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Основные размеры столов и стульев для детей раннего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возраста и дошкольного возраста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2048"/>
        <w:gridCol w:w="2560"/>
        <w:gridCol w:w="1920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мм)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Учебные доски, не обладающие собственным свечением, должны быть обеспечены равномерным искусственным освещением.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6.11. Размещение аквариумов, животных, птиц в помещениях групповых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 w:rsidRPr="00285F57">
          <w:t>1,2 м</w:t>
        </w:r>
      </w:smartTag>
      <w:r w:rsidRPr="00285F57"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 w:rsidRPr="00285F57">
          <w:t>0,15 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6.18. Умывальники рекомендуется устанавливать: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 w:rsidRPr="00285F57">
          <w:t>0,4 м</w:t>
        </w:r>
      </w:smartTag>
      <w:r w:rsidRPr="00285F57">
        <w:t xml:space="preserve"> для детей младшего дошкольного возраста;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 w:rsidRPr="00285F57">
          <w:t>0,5 м</w:t>
        </w:r>
      </w:smartTag>
      <w:r w:rsidRPr="00285F57">
        <w:t xml:space="preserve"> для детей среднего и старшего дошкольного возраста.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устанавливать шкафы для уборочного инвентаря вне туалетных комнат.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VII. Требования к естественному и искусственному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освещению помещений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 w:rsidRPr="00285F57">
          <w:t>6 метров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7.5. Не рекомендуется размещать цветы в горшках на подоконниках в групповых и спальных помещениях.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285F57">
          <w:rPr>
            <w:color w:val="0000FF"/>
          </w:rPr>
          <w:t>(Приложение N 2)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7.9. Чистка оконных стекол и светильников проводится по мере их загрязнения.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VIII. Требования к отоплению и вентиляции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Ревизия, очистка и контроль за эффективностью работы вентиляционных систем осуществляется не реже 1 раза в год.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Ограждения из древесно-стружечных плит не используются.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8.5. Все помещения дошкольной организации должны ежедневно проветриваться.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присутствии детей допускается широкая односторонняя аэрация всех помещений в теплое время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ﾰC"/>
        </w:smartTagPr>
        <w:r w:rsidRPr="00285F57">
          <w:t>4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помещениях спален сквозное проветривание проводится до дневного сна.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проветривании во время сна фрамуги, форточки открываются с одной стороны и закрывают за 30 минут до подъема.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холодное время года фрамуги, форточки закрываются за 10 минут до отхода ко сну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теплое время года сон (дневной и ночной) организуется при открытых окнах (избегая сквозняка).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285F57">
          <w:rPr>
            <w:color w:val="0000FF"/>
          </w:rPr>
          <w:t>(Приложение N 3)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IX. Требования к водоснабжению и канализации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9.3. Вода должна отвечать санитарно-эпидемиологическим требованиям к питьевой воде.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X. Требования к дошкольным образовательным организациям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и группам для детей с ограниченными возможностями здоровья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Единый комплекс образовательных организаций (детский сад - школа) допускается размещать на одной территории.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285F57">
          <w:t>1,6 м</w:t>
        </w:r>
      </w:smartTag>
      <w:r w:rsidRPr="00285F57"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 w:rsidRPr="00285F57">
          <w:t>6 м</w:t>
        </w:r>
      </w:smartTag>
      <w:r w:rsidRPr="00285F57">
        <w:t xml:space="preserve"> они должны иметь площадки для отдыха.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285F57">
          <w:t>3 м</w:t>
        </w:r>
      </w:smartTag>
      <w:r w:rsidRPr="00285F57"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 w:rsidRPr="00285F57">
          <w:t>90 см</w:t>
        </w:r>
      </w:smartTag>
      <w:r w:rsidRPr="00285F57"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 w:rsidRPr="00285F57">
          <w:t>15 см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 w:rsidRPr="00285F57">
          <w:t>15 см</w:t>
        </w:r>
      </w:smartTag>
      <w:r w:rsidRPr="00285F57">
        <w:t>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285F57">
          <w:rPr>
            <w:color w:val="0000FF"/>
          </w:rPr>
          <w:t>таблицей 4</w:t>
        </w:r>
      </w:hyperlink>
      <w:r w:rsidRPr="00285F57">
        <w:t xml:space="preserve"> Приложения N 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285F57">
          <w:rPr>
            <w:color w:val="0000FF"/>
          </w:rPr>
          <w:t>таблицей 4</w:t>
        </w:r>
      </w:hyperlink>
      <w:r w:rsidRPr="00285F57">
        <w:t xml:space="preserve"> Приложения N 1.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 w:rsidRPr="00285F57">
          <w:t>1,8 м</w:t>
        </w:r>
      </w:smartTag>
      <w:r w:rsidRPr="00285F57">
        <w:t xml:space="preserve"> или сплошное ограждение сеткой.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 w:rsidRPr="00285F57">
          <w:t>0,9 м</w:t>
        </w:r>
      </w:smartTag>
      <w:r w:rsidRPr="00285F57"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 w:rsidRPr="00285F57">
          <w:t>0,5 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Предусматривают лифты, пандусы с уклоном 1:6. Пандусы должны иметь резиновое покрытие.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ﾰC"/>
        </w:smartTagPr>
        <w:r w:rsidRPr="00285F57">
          <w:t>30 °C</w:t>
        </w:r>
      </w:smartTag>
      <w:r w:rsidRPr="00285F57"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 w:rsidRPr="00285F57">
          <w:t>50 м3</w:t>
        </w:r>
      </w:smartTag>
      <w:r w:rsidRPr="00285F57">
        <w:t xml:space="preserve"> в час на ребенка.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XI. Требования к приему детей в дошкольные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образовательные организации, режиму дня и организации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воспитательно-образовательного процесса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285F57">
          <w:t>15 °C</w:t>
        </w:r>
      </w:smartTag>
      <w:r w:rsidRPr="00285F57">
        <w:t xml:space="preserve"> и скорости ветра более 7 м/с продолжительность прогулки рекомендуется сокращать.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XII. Требования к организации физического воспитания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Длительность занятия с каждым ребенком составляет 6 - 10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 w:rsidRPr="00285F57">
          <w:t>75 см</w:t>
        </w:r>
      </w:smartTag>
      <w:r w:rsidRPr="00285F57"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 w:rsidRPr="00285F57">
          <w:t>80 см</w:t>
        </w:r>
      </w:smartTag>
      <w:r w:rsidRPr="00285F57"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 w:rsidRPr="00285F57">
          <w:t>100 см</w:t>
        </w:r>
      </w:smartTag>
      <w:r w:rsidRPr="00285F57"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2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Рекомендуемое количество детей в группе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для занятий по физическому развитию и их продолжительность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 зависимости от возраста детей в минутах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1920"/>
        <w:gridCol w:w="1920"/>
        <w:gridCol w:w="1920"/>
        <w:gridCol w:w="1920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>. до 1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6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7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младшей группе - 15 мин.,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средней группе - 20 мин.,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старшей группе - 25 мин.,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подготовительной группе - 30 мин.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12.8. При использовании сауны с целью закаливания и оздоровления детей необходимо соблюдать следующие требования: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во время проведения процедур необходимо избегать прямого воздействия теплового потока от калорифера на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в термокамере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ﾰC"/>
        </w:smartTagPr>
        <w:r w:rsidRPr="00285F57">
          <w:t>70 °C</w:t>
        </w:r>
      </w:smartTag>
      <w:r w:rsidRPr="00285F57">
        <w:t xml:space="preserve"> при относительной влажности 15 - 10%;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продолжительность первого посещения ребенком сауны не должна превышать 3 минут;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39431C" w:rsidRDefault="0039431C">
      <w:pPr>
        <w:widowControl w:val="0"/>
        <w:autoSpaceDE w:val="0"/>
        <w:autoSpaceDN w:val="0"/>
        <w:adjustRightInd w:val="0"/>
        <w:jc w:val="center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XIII. Требования к оборудованию пищеблока,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инвентарю, посуде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285F57">
          <w:rPr>
            <w:color w:val="0000FF"/>
          </w:rPr>
          <w:t>Приложением N 4</w:t>
        </w:r>
      </w:hyperlink>
      <w:r w:rsidRPr="00285F57">
        <w:t>. Все технологическое и холодильное оборудование должно быть исправно.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13.3. Производственное оборудование, разделочный инвентарь и посуда должны отвечать следующим требованиям: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столы, предназначенные для обработки пищевых продуктов, должны быть цельнометаллическими;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компоты и кисели готовят в посуде из нержавеющей стали. Для кипячения молока выделяют отдельную посуду;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кухонная посуда, столы, оборудование, инвентарь должны быть промаркированы и использоваться по назначению;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13.6. Для ополаскивания посуды (в том числе столовой) используются гибкие шланги с душевой насадкой.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285F57">
          <w:t>20 мм</w:t>
        </w:r>
      </w:smartTag>
      <w:r w:rsidRPr="00285F57">
        <w:t xml:space="preserve"> от верха приемной воронки, которую устраивают выше сифонных устройств.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Pr="00285F57">
          <w:t>40 °C</w:t>
        </w:r>
      </w:smartTag>
      <w:r w:rsidRPr="00285F57"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285F57">
          <w:t>65 °C</w:t>
        </w:r>
      </w:smartTag>
      <w:r w:rsidRPr="00285F57"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285F57">
          <w:t>0,35 м</w:t>
        </w:r>
      </w:smartTag>
      <w:r w:rsidRPr="00285F57">
        <w:t xml:space="preserve"> от пола.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Pr="00285F57">
          <w:t>40 °C</w:t>
        </w:r>
      </w:smartTag>
      <w:r w:rsidRPr="00285F57"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Pr="00285F57">
          <w:t>65 °C</w:t>
        </w:r>
      </w:smartTag>
      <w:r w:rsidRPr="00285F57"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13.14. В моечной и буфетных вывешиваются инструкции о правилах мытья посуды и инвентаря с указанием концентраций и </w:t>
      </w:r>
      <w:proofErr w:type="gramStart"/>
      <w:r w:rsidRPr="00285F57">
        <w:t>объемов</w:t>
      </w:r>
      <w:proofErr w:type="gramEnd"/>
      <w:r w:rsidRPr="00285F57">
        <w:t xml:space="preserve"> применяемых моющих и дезинфицирующих средств.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Посуду и столовые приборы моют в 2-гнездных ваннах, установленных в буфетных каждой групповой ячейки.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Pr="00285F57">
          <w:t>40 °C</w:t>
        </w:r>
      </w:smartTag>
      <w:r w:rsidRPr="00285F57"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285F57">
          <w:t>65 °C</w:t>
        </w:r>
      </w:smartTag>
      <w:r w:rsidRPr="00285F57">
        <w:t xml:space="preserve"> (вторая ванна) с помощью гибкого шланга с душевой насадкой и просушивается на специальных решетках.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ﾰC"/>
        </w:smartTagPr>
        <w:r w:rsidRPr="00285F57">
          <w:t>120 °C</w:t>
        </w:r>
      </w:smartTag>
      <w:r w:rsidRPr="00285F57"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Щетки с наличием дефектов и видимых загрязнений, а также металлические мочалки не используются.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13.20. В помещениях пищеблока дезинсекция и дератизация проводится специализированными организациями.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XIV. Требования к условиям хранения, приготовления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и реализации пищевых продуктов и кулинарных изделий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Продукция поступает в таре производителя (поставщика).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285F57">
          <w:rPr>
            <w:color w:val="0000FF"/>
          </w:rPr>
          <w:t>(Приложение N 5)</w:t>
        </w:r>
      </w:hyperlink>
      <w:r w:rsidRPr="00285F57">
        <w:t>, который хранится в течение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285F57">
          <w:rPr>
            <w:color w:val="0000FF"/>
          </w:rPr>
          <w:t>(Приложение 6)</w:t>
        </w:r>
      </w:hyperlink>
      <w:r w:rsidRPr="00285F57">
        <w:t>, который хранится в течение года.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14.3. При наличии одной холодильной камеры места хранения мяса, рыбы и молочных продуктов должны быть разграничены.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14.6. Молоко хранится в той же таре, в которой оно поступило, или в потребительской упаковке.</w:t>
      </w: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14.5. Масло сливочное хранится на полках в заводской таре или брусками, завернутыми в пергамент, в лотках.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Крупные сыры хранятся на стеллажах, мелкие сыры - на полках в потребительской таре.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Сметана, творог хранятся в таре с крышкой.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допускается оставлять ложки, лопатки в таре со сметаной, творогом.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285F57">
          <w:t>15 см</w:t>
        </w:r>
      </w:smartTag>
      <w:r w:rsidRPr="00285F57"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285F57">
          <w:t>20 см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285F57">
          <w:t>35 см</w:t>
        </w:r>
      </w:smartTag>
      <w:r w:rsidRPr="00285F57"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 w:rsidRPr="00285F57">
          <w:t>10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Pr="00285F57">
          <w:t>12 °C</w:t>
        </w:r>
      </w:smartTag>
      <w:r w:rsidRPr="00285F57">
        <w:t>. Озелененный картофель не допускается использовать в пищу.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КонсультантПлюс: примечание.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Нумерация пунктов дана в соответствии с официальным текстом документа.</w:t>
      </w: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ﾰC"/>
        </w:smartTagPr>
        <w:r w:rsidRPr="00285F57">
          <w:t>15 °C</w:t>
        </w:r>
      </w:smartTag>
      <w:r w:rsidRPr="00285F57"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Pr="00285F57">
          <w:t>2 °C</w:t>
        </w:r>
      </w:smartTag>
      <w:r w:rsidRPr="00285F57">
        <w:t>, но не более одного часа.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gramStart"/>
      <w:r w:rsidRPr="00285F57">
        <w:t>припускание,</w:t>
      </w:r>
      <w:r w:rsidR="00E313ED" w:rsidRPr="00285F57">
        <w:t xml:space="preserve"> </w:t>
      </w:r>
      <w:r w:rsidRPr="00285F57">
        <w:t xml:space="preserve"> пассерование</w:t>
      </w:r>
      <w:proofErr w:type="gramEnd"/>
      <w:r w:rsidRPr="00285F57">
        <w:t>, тушение, приготовление на пару, приготовление в пароконвектомате. При приготовлении блюд не применяется жарка.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285F57">
          <w:rPr>
            <w:color w:val="0000FF"/>
          </w:rPr>
          <w:t>(Приложение 7)</w:t>
        </w:r>
      </w:hyperlink>
      <w:r w:rsidRPr="00285F57">
        <w:t>, а также соблюдать санитарно-эпидемиологические требования к технологическим процессам приготовления блюд.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285F57">
          <w:t>280 °C</w:t>
        </w:r>
      </w:smartTag>
      <w:r w:rsidRPr="00285F57">
        <w:t xml:space="preserve"> в течение 20 - 25 мин.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ﾰC"/>
        </w:smartTagPr>
        <w:r w:rsidRPr="00285F57">
          <w:t>75 °C</w:t>
        </w:r>
      </w:smartTag>
      <w:r w:rsidRPr="00285F57">
        <w:t xml:space="preserve"> до раздачи не более 1 часа.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285F57">
          <w:t>200 °C</w:t>
        </w:r>
      </w:smartTag>
      <w:r w:rsidRPr="00285F57"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285F57">
          <w:t>3 см</w:t>
        </w:r>
      </w:smartTag>
      <w:r w:rsidRPr="00285F57"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Pr="00285F57">
          <w:t>280 °C</w:t>
        </w:r>
      </w:smartTag>
      <w:r w:rsidRPr="00285F57"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Pr="00285F57">
          <w:t>4 см</w:t>
        </w:r>
      </w:smartTag>
      <w:r w:rsidRPr="00285F57"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285F57">
          <w:t>2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285F57">
          <w:t>200 °C</w:t>
        </w:r>
      </w:smartTag>
      <w:r w:rsidRPr="00285F57">
        <w:t xml:space="preserve"> в течение 8 - 10 мин.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Яйцо варят после закипания воды 10 мин.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изготовлении картофельного (овощного) пюре используется овощепротирочная машина.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14.12. Обработку яиц проводят в специально отведенном месте </w:t>
      </w:r>
      <w:proofErr w:type="gramStart"/>
      <w:r w:rsidRPr="00285F57">
        <w:t>мясо-рыбного</w:t>
      </w:r>
      <w:proofErr w:type="gramEnd"/>
      <w:r w:rsidRPr="00285F57"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14.13. Крупы не должны содержать посторонних примесей. Перед использованием крупы промывают проточной водой.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14.14. Потребительскую упаковку консервированных продуктов перед вскрытием промывают проточной водой и вытирают.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Pr="00285F57">
          <w:t>65 °C</w:t>
        </w:r>
      </w:smartTag>
      <w:r w:rsidRPr="00285F57"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ﾰC"/>
        </w:smartTagPr>
        <w:r w:rsidRPr="00285F57">
          <w:t>15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 При обработке овощей должны быть соблюдены следующие требования: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допускается предварительное замачивание овощей.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14.16.5. Варка овощей накануне дня приготовления блюд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285F57">
          <w:t>2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14.17. Изготовление салатов и их заправка осуществляется непосредственно перед раздачей.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285F57">
          <w:t>2 °C</w:t>
        </w:r>
      </w:smartTag>
      <w:r w:rsidRPr="00285F57">
        <w:t>. Салаты заправляют непосредственно перед раздачей.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285F57">
          <w:t>2 °C</w:t>
        </w:r>
      </w:smartTag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14.20. В эндемичных по йоду районах рекомендуется использование йодированной поваренной соли.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ﾰC"/>
        </w:smartTagPr>
        <w:r w:rsidRPr="00285F57">
          <w:t>15 °C</w:t>
        </w:r>
      </w:smartTag>
      <w:r w:rsidRPr="00285F57"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Pr="00285F57">
          <w:t>35 °C</w:t>
        </w:r>
      </w:smartTag>
      <w:r w:rsidRPr="00285F57">
        <w:t xml:space="preserve"> (для киселя) непосредственно перед реализацией.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 w:rsidRPr="00285F57">
          <w:rPr>
            <w:color w:val="0000FF"/>
          </w:rPr>
          <w:t>таблица 2</w:t>
        </w:r>
      </w:hyperlink>
      <w:r w:rsidRPr="00285F57">
        <w:t xml:space="preserve"> Приложения N 8), который хранится один год.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ﾰC"/>
        </w:smartTagPr>
        <w:r w:rsidRPr="00285F57">
          <w:t>50 °C</w:t>
        </w:r>
      </w:smartTag>
      <w:r w:rsidRPr="00285F57"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ﾰC"/>
        </w:smartTagPr>
        <w:r w:rsidRPr="00285F57">
          <w:t>37 °C</w:t>
        </w:r>
      </w:smartTag>
      <w:r w:rsidRPr="00285F57">
        <w:t>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285F57">
          <w:rPr>
            <w:color w:val="0000FF"/>
          </w:rPr>
          <w:t>таблица 1</w:t>
        </w:r>
      </w:hyperlink>
      <w:r w:rsidRPr="00285F57">
        <w:t xml:space="preserve"> Приложения N 8).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285F57">
          <w:t>100 г</w:t>
        </w:r>
      </w:smartTag>
      <w:r w:rsidRPr="00285F57"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285F57">
          <w:t>6 °C</w:t>
        </w:r>
      </w:smartTag>
      <w:r w:rsidRPr="00285F57"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использование пищевых продуктов, указанных в </w:t>
      </w:r>
      <w:hyperlink w:anchor="Par1292" w:history="1">
        <w:r w:rsidRPr="00285F57">
          <w:rPr>
            <w:color w:val="0000FF"/>
          </w:rPr>
          <w:t>Приложении N 9</w:t>
        </w:r>
      </w:hyperlink>
      <w:r w:rsidRPr="00285F57">
        <w:t>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52B20" w:rsidRPr="00403630" w:rsidRDefault="00E52B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03630">
        <w:rPr>
          <w:b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52B20" w:rsidRPr="00403630" w:rsidRDefault="00E52B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03630">
        <w:rPr>
          <w:b/>
        </w:rPr>
        <w:t>Допускается использование кипяченой питьевой воды, при условии ее хранения не более 3-х часов.</w:t>
      </w:r>
    </w:p>
    <w:p w:rsidR="00E52B20" w:rsidRPr="00403630" w:rsidRDefault="00E52B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03630">
        <w:rPr>
          <w:b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XV. Требования к составлению меню для организации питания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детей разного возраста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Нормы физиологических потребностей в энергии и пищевых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веществах для детей возрастных групп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9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8"/>
        <w:gridCol w:w="1280"/>
        <w:gridCol w:w="1280"/>
        <w:gridCol w:w="1152"/>
        <w:gridCol w:w="1280"/>
        <w:gridCol w:w="1408"/>
        <w:gridCol w:w="1280"/>
      </w:tblGrid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Энергия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ккал)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в т.ч.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животный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%)  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52B20" w:rsidRPr="00285F57" w:rsidTr="00E71E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 w:rsidRPr="00285F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Примечание: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4"/>
      <w:bookmarkEnd w:id="2"/>
      <w:r w:rsidRPr="00285F57">
        <w:t>&lt;*&gt; Потребности для детей первого года жизни в энергии, жирах, углеводах даны в расчете г/кг массы тела.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35"/>
      <w:bookmarkEnd w:id="3"/>
      <w:r w:rsidRPr="00285F57">
        <w:t>&lt;**&gt; Потребности для детей первого года жизни, находящихся на искусственном вскармливании.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Перетаривание готовой кулинарной продукции и блюд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285F57">
          <w:rPr>
            <w:color w:val="0000FF"/>
          </w:rPr>
          <w:t>(Приложение 10)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примерном меню содержание белков должно обеспечивать 12 - 15% от калорийности рациона, жиров 30 - 32% и углеводов 55 - 58%.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285F57">
          <w:rPr>
            <w:color w:val="0000FF"/>
          </w:rPr>
          <w:t>(Приложение N 11)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4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Рекомендуемое распределение калорийности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между приемами пищи в %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 w:rsidRPr="00285F57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proofErr w:type="gramStart"/>
        <w:r w:rsidRPr="00285F57">
          <w:rPr>
            <w:rFonts w:ascii="Courier New" w:hAnsi="Courier New" w:cs="Courier New"/>
            <w:color w:val="0000FF"/>
            <w:sz w:val="20"/>
            <w:szCs w:val="20"/>
          </w:rPr>
          <w:t>*&gt;</w:t>
        </w:r>
      </w:hyperlink>
      <w:r w:rsidRPr="00285F57">
        <w:rPr>
          <w:rFonts w:ascii="Courier New" w:hAnsi="Courier New" w:cs="Courier New"/>
          <w:sz w:val="20"/>
          <w:szCs w:val="20"/>
        </w:rPr>
        <w:t>/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>или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 w:rsidRPr="00285F5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5F57">
        <w:rPr>
          <w:rFonts w:ascii="Courier New" w:hAnsi="Courier New" w:cs="Courier New"/>
          <w:sz w:val="20"/>
          <w:szCs w:val="20"/>
        </w:rPr>
        <w:t xml:space="preserve">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5"/>
      <w:bookmarkEnd w:id="4"/>
      <w:r w:rsidRPr="00285F57">
        <w:rPr>
          <w:rFonts w:ascii="Courier New" w:hAnsi="Courier New" w:cs="Courier New"/>
          <w:sz w:val="20"/>
          <w:szCs w:val="20"/>
        </w:rPr>
        <w:t xml:space="preserve">│булочным или мучным     │                  │&lt;*&gt; Вместо полдника и 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>ужина  │</w:t>
      </w:r>
      <w:proofErr w:type="gramEnd"/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15.5. Примерное меню должно содержать информацию в соответствии с </w:t>
      </w:r>
      <w:hyperlink w:anchor="Par1555" w:history="1">
        <w:r w:rsidRPr="00285F57">
          <w:rPr>
            <w:color w:val="0000FF"/>
          </w:rPr>
          <w:t>Приложением N 12</w:t>
        </w:r>
      </w:hyperlink>
      <w:r w:rsidRPr="00285F57"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proofErr w:type="gramStart"/>
        <w:r w:rsidRPr="00285F57">
          <w:rPr>
            <w:color w:val="0000FF"/>
          </w:rPr>
          <w:t>Приложению</w:t>
        </w:r>
        <w:proofErr w:type="gramEnd"/>
        <w:r w:rsidRPr="00285F57">
          <w:rPr>
            <w:color w:val="0000FF"/>
          </w:rPr>
          <w:t xml:space="preserve"> N 7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Фактический рацион питания должен соответствовать утвержденному примерному меню.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Суммарные объемы блюд по приемам пищи должны соответствовать </w:t>
      </w:r>
      <w:hyperlink w:anchor="Par1617" w:history="1">
        <w:r w:rsidRPr="00285F57">
          <w:rPr>
            <w:color w:val="0000FF"/>
          </w:rPr>
          <w:t>Приложению N 13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 w:rsidRPr="00285F57">
          <w:rPr>
            <w:color w:val="0000FF"/>
          </w:rPr>
          <w:t>(Приложение N 14)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отсутствии свежих овощей и фруктов возможна их замена в меню на соки, быстрозамороженные овощи и фрукты.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Для детей, начиная с 9-месячного возраста, оптимальным является прием пищи с интервалом не более 4 часов.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1C17BA" w:rsidRDefault="001C17BA" w:rsidP="00F72571">
      <w:pPr>
        <w:widowControl w:val="0"/>
        <w:autoSpaceDE w:val="0"/>
        <w:autoSpaceDN w:val="0"/>
        <w:adjustRightInd w:val="0"/>
        <w:outlineLvl w:val="2"/>
      </w:pPr>
    </w:p>
    <w:p w:rsidR="00E52B20" w:rsidRPr="00285F57" w:rsidRDefault="00F72571" w:rsidP="00F72571">
      <w:pPr>
        <w:widowControl w:val="0"/>
        <w:autoSpaceDE w:val="0"/>
        <w:autoSpaceDN w:val="0"/>
        <w:adjustRightInd w:val="0"/>
        <w:outlineLvl w:val="2"/>
      </w:pPr>
      <w:r>
        <w:t xml:space="preserve">Таблица5 - </w:t>
      </w:r>
      <w:r w:rsidR="00E52B20" w:rsidRPr="00285F57">
        <w:t>Режим питания детей</w:t>
      </w:r>
    </w:p>
    <w:p w:rsidR="00E52B20" w:rsidRPr="00285F57" w:rsidRDefault="00E52B20" w:rsidP="00F72571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 w:rsidP="00F72571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52B20" w:rsidRPr="00285F57" w:rsidRDefault="00E52B20" w:rsidP="00F72571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 Время приема 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>пищи  │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 xml:space="preserve">          Режим питания детей в дошкольных          │</w:t>
      </w:r>
    </w:p>
    <w:p w:rsidR="00E52B20" w:rsidRPr="00285F57" w:rsidRDefault="00E52B20" w:rsidP="00F72571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 xml:space="preserve">группах)   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 xml:space="preserve">    │</w:t>
      </w:r>
    </w:p>
    <w:p w:rsidR="00E52B20" w:rsidRPr="00285F57" w:rsidRDefault="00E52B20" w:rsidP="00F72571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>│  8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 xml:space="preserve"> - 10 часов   │ 11 - 12 часов  │     24 часа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│10   - 11           │второй завтрак   │второй 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>завтрак  │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>второй завтрак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│(</w:t>
      </w:r>
      <w:proofErr w:type="gramStart"/>
      <w:r w:rsidRPr="00285F57">
        <w:rPr>
          <w:rFonts w:ascii="Courier New" w:hAnsi="Courier New" w:cs="Courier New"/>
          <w:sz w:val="20"/>
          <w:szCs w:val="20"/>
        </w:rPr>
        <w:t xml:space="preserve">рекомендуемый)   </w:t>
      </w:r>
      <w:proofErr w:type="gramEnd"/>
      <w:r w:rsidRPr="00285F57">
        <w:rPr>
          <w:rFonts w:ascii="Courier New" w:hAnsi="Courier New" w:cs="Courier New"/>
          <w:sz w:val="20"/>
          <w:szCs w:val="20"/>
        </w:rPr>
        <w:t xml:space="preserve">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 w:rsidRPr="00285F5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285F57"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E52B20" w:rsidRPr="00285F57" w:rsidRDefault="00E52B20">
      <w:pPr>
        <w:pStyle w:val="ConsPlusCell"/>
        <w:rPr>
          <w:rFonts w:ascii="Courier New" w:hAnsi="Courier New" w:cs="Courier New"/>
          <w:sz w:val="20"/>
          <w:szCs w:val="20"/>
        </w:rPr>
      </w:pPr>
      <w:r w:rsidRPr="00285F57"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8"/>
      <w:bookmarkEnd w:id="5"/>
      <w:r w:rsidRPr="00285F57"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285F57">
          <w:rPr>
            <w:color w:val="0000FF"/>
          </w:rPr>
          <w:t>(Приложение N 15)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XVI. Требования к перевозке и приему пищевых продуктов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 дошкольные образовательные организации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Термосы подлежат обработке в соответствии с инструкциями по применению.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4E2BD1" w:rsidRDefault="004E2BD1">
      <w:pPr>
        <w:widowControl w:val="0"/>
        <w:autoSpaceDE w:val="0"/>
        <w:autoSpaceDN w:val="0"/>
        <w:adjustRightInd w:val="0"/>
        <w:jc w:val="center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XVII. Требования к санитарному содержанию помещений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Влажная уборка в спальнях проводится после ночного и дневного сна, в групповых - после каждого приема пищи.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Игрушки моют в специально выделенных, промаркированных емкостях.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Очистка шахт вытяжной вентиляции проводится по мере загрязнения.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17.12. Приобретенные игрушки (за исключением мягконабивных)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ﾰC"/>
        </w:smartTagPr>
        <w:r w:rsidRPr="00285F57">
          <w:t>37 °C</w:t>
        </w:r>
      </w:smartTag>
      <w:r w:rsidRPr="00285F57">
        <w:t>) с мылом или иным моющим средством, безвредным для здоровья детей, и затем высушивают на воздухе.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Пенолатексные ворсованые игрушки и мягконабивные игрушки обрабатываются согласно инструкции изготовителя.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XVIII. Основные гигиенические и противоэпидемические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мероприятия, проводимые медицинским персоналом в дошкольных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образовательных организациях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работу по организации профилактических осмотров воспитанников и проведение профилактических прививок;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распределение детей на медицинские группы для занятий физическим воспитанием;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организацию и контроль за проведением профилактических и санитарно-противоэпидемических мероприятий,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контроль за пищеблоком и питанием детей;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ведение медицинской документации.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ежедневно 2 раза (утром и вечером) проводить влажную уборку помещений с применением мыльно-содового раствора;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285F57">
          <w:t>25 см</w:t>
        </w:r>
      </w:smartTag>
      <w:r w:rsidRPr="00285F57">
        <w:t>) ковры, дорожки, мягкие игрушки и убрать их до завершения заключительной дезинвазии;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XIX. Требования к прохождению профилактических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медицинских осмотров, гигиенического воспитания и обучения,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личной гигиене персонала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5" w:history="1">
        <w:r w:rsidRPr="00285F57">
          <w:rPr>
            <w:color w:val="0000FF"/>
          </w:rPr>
          <w:t>порядке</w:t>
        </w:r>
      </w:hyperlink>
      <w:r w:rsidRPr="00285F57"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&lt;1&gt; </w:t>
      </w:r>
      <w:hyperlink r:id="rId6" w:history="1">
        <w:r w:rsidRPr="00285F57">
          <w:rPr>
            <w:color w:val="0000FF"/>
          </w:rPr>
          <w:t>Приказ</w:t>
        </w:r>
      </w:hyperlink>
      <w:r w:rsidRPr="00285F57"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Работники палаточного лагеря должны быть привиты в соответствии с национальным </w:t>
      </w:r>
      <w:hyperlink r:id="rId7" w:history="1">
        <w:r w:rsidRPr="00285F57">
          <w:rPr>
            <w:color w:val="0000FF"/>
          </w:rPr>
          <w:t>календарем</w:t>
        </w:r>
      </w:hyperlink>
      <w:r w:rsidRPr="00285F57">
        <w:t xml:space="preserve"> профилактических прививок, а также по эпидемиологическим показаниям &lt;1&gt;.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&lt;1&gt; </w:t>
      </w:r>
      <w:hyperlink r:id="rId8" w:history="1">
        <w:r w:rsidRPr="00285F57">
          <w:rPr>
            <w:color w:val="0000FF"/>
          </w:rPr>
          <w:t>Приказ</w:t>
        </w:r>
      </w:hyperlink>
      <w:r w:rsidRPr="00285F57"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285F57">
        <w:t>В</w:t>
      </w:r>
      <w:proofErr w:type="gramEnd"/>
      <w:r w:rsidRPr="00285F57">
        <w:t xml:space="preserve"> государственной регистрации не нуждается. - Письмо Минюста России от 17.02.2011, регистрационный N 01/8577-ДК).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285F57">
          <w:rPr>
            <w:color w:val="0000FF"/>
          </w:rPr>
          <w:t>(Приложение N 16)</w:t>
        </w:r>
      </w:hyperlink>
      <w:r w:rsidRPr="00285F57">
        <w:t>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19.6. Воспитатели и помощники воспитателя обеспечиваются спецодеждой (халаты светлых тонов).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  <w:outlineLvl w:val="1"/>
      </w:pPr>
      <w:r w:rsidRPr="00285F57">
        <w:t>XX. Требования к соблюдению санитарных правил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наличие текста настоящих санитарных правил в организации и доведение содержания правил до работников учреждения;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выполнение требований санитарных правил всеми работниками учреждения;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необходимые условия для соблюдения санитарных правил;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наличие личных медицинских книжек на каждого работника;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организацию мероприятий по дезинфекции, дезинсекции и дератизации;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исправную работу технологического, холодильного и другого оборудования учреждения.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1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6" w:name="Par845"/>
      <w:bookmarkEnd w:id="6"/>
      <w:r w:rsidRPr="00285F57">
        <w:t>Рекомендуемые площади помещений групповой ячейки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6272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менее)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18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; для групп наполняемостью менее 10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1,0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1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ребенка,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но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2,5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3,0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1,8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и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для дошкольных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8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2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7" w:name="Par884"/>
      <w:bookmarkEnd w:id="7"/>
      <w:r w:rsidRPr="00285F57">
        <w:t>Рекомендуемый состав и площади служебно-бытовых помещений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408"/>
        <w:gridCol w:w="1536"/>
        <w:gridCol w:w="1536"/>
        <w:gridCol w:w="1792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до 80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1 - 4)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до 150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5 - 6)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до 240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7 - 12)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до 350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13 - 18)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3B0A7C" w:rsidRDefault="003B0A7C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Рекомендуемый состав и площади помещений постирочной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2048"/>
        <w:gridCol w:w="1920"/>
        <w:gridCol w:w="2176"/>
        <w:gridCol w:w="2432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1 - 4)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5 - 6) 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7 - 12)  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13 - 18)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4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8" w:name="Par931"/>
      <w:bookmarkEnd w:id="8"/>
      <w:r w:rsidRPr="00285F57">
        <w:t>Рекомендуемый состав и площади помещений групповых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для специальных 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 кв. м на 1 ребенка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8"/>
        <w:gridCol w:w="1792"/>
        <w:gridCol w:w="1920"/>
        <w:gridCol w:w="1792"/>
        <w:gridCol w:w="1920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7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для дошкольных групп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5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Рекомендуемый состав и площади помещений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групповых дошкольных образовательных организаций для детей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с нарушением опорно-двигательного аппарата в кв. м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на 1 ребенка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3200"/>
        <w:gridCol w:w="3328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Игральная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столовая)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буфетная)     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Туалетная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горшечная)   </w:t>
            </w:r>
            <w:proofErr w:type="gramEnd"/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Веранда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неотапливаемая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для 50% детей)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2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9" w:name="Par1004"/>
      <w:bookmarkEnd w:id="9"/>
      <w:r w:rsidRPr="00285F57">
        <w:t>ТРЕБОВАНИЯ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К РАЗМЕЩЕНИЮ ИСТОЧНИКОВ ИСКУССТВЕННОГО ОСВЕЩЕНИЯ ПОМЕЩЕНИЙ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3200"/>
        <w:gridCol w:w="3328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Групповые (игровые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Спальные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помещения,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дежурное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ночное)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10" w:name="Par1028"/>
      <w:bookmarkEnd w:id="10"/>
      <w:r w:rsidRPr="00285F57">
        <w:t>ТРЕБОВАНИЯ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К ТЕМПЕРАТУРЕ ВОЗДУХА И КРАТНОСТИ ВОЗДУХООБМЕНА В ОСНОВНЫХ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ПОМЕЩЕНИЯХ ДОШКОЛЬНЫХ ОБРАЗОВАТЕЛЬНЫХ ОРГАНИЗАЦИЙ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В РАЗНЫХ КЛИМАТИЧЕСКИХ РАЙОНАХ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6"/>
        <w:gridCol w:w="1152"/>
        <w:gridCol w:w="1152"/>
        <w:gridCol w:w="1280"/>
        <w:gridCol w:w="1280"/>
        <w:gridCol w:w="1280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t (C) -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младшей,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Залы для муз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и   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99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20 м3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на 1 ребенка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Зал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с ванной бассейна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Раздевалка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с душевой бассейна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4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11" w:name="Par1077"/>
      <w:bookmarkEnd w:id="11"/>
      <w:r w:rsidRPr="00285F57">
        <w:t>РЕКОМЕНДУЕМЫЙ ПЕРЕЧЕНЬ ОБОРУДОВАНИЯ ПИЩЕБЛОКОВ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7424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Склады      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кладовые)  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необходимости)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Овощной цех 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первичной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Производственные столы (не менее двух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Овощной цех 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вторичной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ванна,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универсальный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механический привод или (и)   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Холодный цех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весы,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электрическая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сковорода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, духовой (жарочный) шкаф, электропривод для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7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14348" w:rsidRPr="00285F57" w:rsidRDefault="00E14348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5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r w:rsidRPr="00285F57">
        <w:t>(образец)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12" w:name="Par1140"/>
      <w:bookmarkEnd w:id="12"/>
      <w:r w:rsidRPr="00285F57">
        <w:t>Журнал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бракеража скоропортящихся пищевых продуктов, поступающих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на пищеблок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КонсультантПлюс: примечание.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Нумерация граф в таблице дана в соответствии с официальным текстом документа.</w:t>
      </w:r>
    </w:p>
    <w:p w:rsidR="00E52B20" w:rsidRPr="00285F57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122"/>
        <w:gridCol w:w="1428"/>
        <w:gridCol w:w="1122"/>
        <w:gridCol w:w="1224"/>
        <w:gridCol w:w="1428"/>
        <w:gridCol w:w="1020"/>
        <w:gridCol w:w="816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Дата и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час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поступления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пищевых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портной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конечный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срок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маркиро-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Дата и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час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фактической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>ответст-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венного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чание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 w:rsidRPr="00285F57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Примечание: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65"/>
      <w:bookmarkEnd w:id="13"/>
      <w:r w:rsidRPr="00285F57">
        <w:t>&lt;*&gt; Указываются факты списания, возврата продуктов и др.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6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14" w:name="Par1176"/>
      <w:bookmarkEnd w:id="14"/>
      <w:r w:rsidRPr="00285F57">
        <w:t>Журнал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учета температурного режима в холодильном оборудовании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952"/>
        <w:gridCol w:w="833"/>
        <w:gridCol w:w="952"/>
        <w:gridCol w:w="833"/>
        <w:gridCol w:w="833"/>
        <w:gridCol w:w="952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B44467" w:rsidRPr="00285F57" w:rsidRDefault="00B44467">
      <w:pPr>
        <w:widowControl w:val="0"/>
        <w:autoSpaceDE w:val="0"/>
        <w:autoSpaceDN w:val="0"/>
        <w:adjustRightInd w:val="0"/>
        <w:jc w:val="right"/>
        <w:outlineLvl w:val="1"/>
      </w:pPr>
    </w:p>
    <w:p w:rsidR="00B44467" w:rsidRPr="00285F57" w:rsidRDefault="00B44467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7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r w:rsidRPr="00285F57">
        <w:t>(образец)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496ED5" w:rsidRDefault="00E52B20">
      <w:pPr>
        <w:pStyle w:val="ConsPlusNonformat"/>
      </w:pPr>
      <w:bookmarkStart w:id="15" w:name="Par1202"/>
      <w:bookmarkEnd w:id="15"/>
      <w:r w:rsidRPr="00285F57">
        <w:t xml:space="preserve">                           </w:t>
      </w:r>
    </w:p>
    <w:p w:rsidR="00496ED5" w:rsidRDefault="00496ED5">
      <w:pPr>
        <w:pStyle w:val="ConsPlusNonformat"/>
      </w:pPr>
    </w:p>
    <w:p w:rsidR="00E52B20" w:rsidRPr="00285F57" w:rsidRDefault="00E52B20" w:rsidP="00496ED5">
      <w:pPr>
        <w:pStyle w:val="ConsPlusNonformat"/>
        <w:jc w:val="center"/>
      </w:pPr>
      <w:r w:rsidRPr="00285F57">
        <w:t>Технологическая карта</w:t>
      </w:r>
    </w:p>
    <w:p w:rsidR="00E52B20" w:rsidRPr="00285F57" w:rsidRDefault="00E52B20">
      <w:pPr>
        <w:pStyle w:val="ConsPlusNonformat"/>
      </w:pPr>
    </w:p>
    <w:p w:rsidR="00E52B20" w:rsidRPr="00285F57" w:rsidRDefault="00E52B20">
      <w:pPr>
        <w:pStyle w:val="ConsPlusNonformat"/>
      </w:pPr>
      <w:r w:rsidRPr="00285F57">
        <w:t xml:space="preserve">    Технологическая карта N ____________</w:t>
      </w:r>
    </w:p>
    <w:p w:rsidR="00E52B20" w:rsidRPr="00285F57" w:rsidRDefault="00E52B20">
      <w:pPr>
        <w:pStyle w:val="ConsPlusNonformat"/>
      </w:pPr>
      <w:r w:rsidRPr="00285F57">
        <w:t xml:space="preserve">    Наименование изделия:</w:t>
      </w:r>
    </w:p>
    <w:p w:rsidR="00E52B20" w:rsidRPr="00285F57" w:rsidRDefault="00E52B20">
      <w:pPr>
        <w:pStyle w:val="ConsPlusNonformat"/>
      </w:pPr>
      <w:r w:rsidRPr="00285F57">
        <w:t xml:space="preserve">    Номер рецептуры:</w:t>
      </w:r>
    </w:p>
    <w:p w:rsidR="00E52B20" w:rsidRPr="00285F57" w:rsidRDefault="00E52B20">
      <w:pPr>
        <w:pStyle w:val="ConsPlusNonformat"/>
      </w:pPr>
      <w:r w:rsidRPr="00285F57">
        <w:t xml:space="preserve">    Наименование сборника рецептур: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072"/>
        <w:gridCol w:w="2944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Выход: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6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jc w:val="both"/>
      </w:pPr>
    </w:p>
    <w:p w:rsidR="00E52B20" w:rsidRPr="00285F57" w:rsidRDefault="00E52B20">
      <w:pPr>
        <w:pStyle w:val="ConsPlusNonformat"/>
      </w:pPr>
      <w:r w:rsidRPr="00285F57">
        <w:t>Химический состав данного блюда: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8"/>
        <w:gridCol w:w="1280"/>
        <w:gridCol w:w="1920"/>
        <w:gridCol w:w="3328"/>
        <w:gridCol w:w="2176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jc w:val="both"/>
      </w:pPr>
    </w:p>
    <w:p w:rsidR="00E52B20" w:rsidRPr="00285F57" w:rsidRDefault="00E52B20">
      <w:pPr>
        <w:pStyle w:val="ConsPlusNonformat"/>
      </w:pPr>
      <w:r w:rsidRPr="00285F57">
        <w:t>Технология приготовления: _______________________________________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1239"/>
      <w:bookmarkEnd w:id="16"/>
      <w:r w:rsidRPr="00285F57">
        <w:t>Приложение N 8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1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r w:rsidRPr="00285F57">
        <w:t>(образец)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17" w:name="Par1248"/>
      <w:bookmarkEnd w:id="17"/>
      <w:r w:rsidRPr="00285F57">
        <w:t>Журнал бракеража готовой кулинарной продукции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122"/>
        <w:gridCol w:w="1428"/>
        <w:gridCol w:w="1938"/>
        <w:gridCol w:w="1326"/>
        <w:gridCol w:w="1326"/>
        <w:gridCol w:w="1224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снятия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блюда,   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готовности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>блюда,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кулинарного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блюда,   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 w:rsidRPr="00285F57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Примечание: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63"/>
      <w:bookmarkEnd w:id="18"/>
      <w:r w:rsidRPr="00285F57">
        <w:t>&lt;*&gt; Указываются факты запрещения к реализации готовой продукции.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2"/>
      </w:pPr>
      <w:r w:rsidRPr="00285F57">
        <w:t>Таблица 2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r w:rsidRPr="00285F57">
        <w:t>(образец)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7F223D" w:rsidRDefault="007F223D">
      <w:pPr>
        <w:widowControl w:val="0"/>
        <w:autoSpaceDE w:val="0"/>
        <w:autoSpaceDN w:val="0"/>
        <w:adjustRightInd w:val="0"/>
        <w:jc w:val="center"/>
      </w:pPr>
      <w:bookmarkStart w:id="19" w:name="Par1271"/>
      <w:bookmarkEnd w:id="19"/>
    </w:p>
    <w:p w:rsidR="007F223D" w:rsidRDefault="007F223D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Журнал проведения витаминизации третьих и сладких блюд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"/>
        <w:gridCol w:w="1428"/>
        <w:gridCol w:w="1428"/>
        <w:gridCol w:w="1326"/>
        <w:gridCol w:w="1326"/>
        <w:gridCol w:w="1530"/>
        <w:gridCol w:w="816"/>
        <w:gridCol w:w="1326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гр)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витаминизи-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 w:rsidRPr="00285F57"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85F57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D1BBF" w:rsidRDefault="00ED1BBF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9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0" w:name="Par1292"/>
      <w:bookmarkEnd w:id="20"/>
      <w:r w:rsidRPr="00285F57">
        <w:t>ПИЩЕВЫЕ ПРОДУКТЫ,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КОТОРЫЕ НЕ ДОПУСКАЕТСЯ ИСПОЛЬЗОВАТЬ В ПИТАНИИ ДЕТЕЙ: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Мясо и мясопродукты: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диких животных;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коллагенсодержащее сырье из мяса птицы;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третьей и четвертой категории;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с массовой долей костей, жировой и соединительной ткани свыше 20%;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субпродукты, кроме печени, языка, сердца;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кровяные и ливерные колбасы;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непотрошеная птица;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водоплавающих птиц.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Блюда, изготовленные из мяса, птицы, рыбы: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зельцы, изделия из мясной обрези, диафрагмы; рулеты из мякоти голов;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блюда, не прошедшие тепловую обработку, кроме соленой рыбы (сельдь, семга, форель).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Консервы: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консервы с нарушением герметичности банок, бомбажные, "хлопуши", банки с ржавчиной, деформированные, без этикеток.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Пищевые жиры: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сливочное масло жирностью ниже 72%;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жареные в жире (во фритюре) пищевые продукты и кулинарные изделия, чипсы.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Молоко и молочные продукты: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молоко и молочные продукты из хозяйств, неблагополучных по заболеваемости сельскохозяйственных животных,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молоко, не прошедшее пастеризацию;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молочные продукты, творожные сырки с использованием растительных жиров;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мороженое;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творог из непастеризованного молока;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фляжная сметана без термической обработки;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простокваша "самоквас";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Яйца: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яйца водоплавающих птиц;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яйца с загрязненной скорлупой, с насечкой, "тек", "бой";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яйца из хозяйств, неблагополучных по сальмонеллезам;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Кондитерские изделия: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кремовые кондитерские изделия (пирожные и торты) и кремы.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Прочие продукты и блюда: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первые и вторые блюда на основе сухих пищевых концентратов быстрого приготовления;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грибы и кулинарные изделия, из них приготовленные;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квас, газированные напитки;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- уксус, горчица, хрен, перец острый и </w:t>
      </w:r>
      <w:proofErr w:type="gramStart"/>
      <w:r w:rsidRPr="00285F57">
        <w:t>другие острые приправы</w:t>
      </w:r>
      <w:proofErr w:type="gramEnd"/>
      <w:r w:rsidRPr="00285F57">
        <w:t xml:space="preserve"> и содержащие их пищевые продукты, включая острые соусы, кетчупы, майонезы и майонезные соусы;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кофе натуральный;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ядра абрикосовой косточки, арахиса;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карамель, в том числе леденцовая;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351E50" w:rsidRDefault="00351E50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10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351E50" w:rsidRPr="00285F57" w:rsidRDefault="00351E50" w:rsidP="00351E50">
      <w:pPr>
        <w:widowControl w:val="0"/>
        <w:autoSpaceDE w:val="0"/>
        <w:autoSpaceDN w:val="0"/>
        <w:adjustRightInd w:val="0"/>
        <w:jc w:val="center"/>
      </w:pPr>
      <w:bookmarkStart w:id="21" w:name="Par1354"/>
      <w:bookmarkEnd w:id="21"/>
      <w:r w:rsidRPr="00285F57">
        <w:t>РЕКОМЕНДУЕМЫЕ СУТОЧНЫЕ НАБОРЫ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jc w:val="center"/>
      </w:pPr>
      <w:r w:rsidRPr="00285F57">
        <w:t>ПРОДУКТОВ ДЛЯ ОРГАНИЗАЦИИ ПИТАНИЯ ДЕТЕЙ В ДОШКОЛЬНЫХ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jc w:val="center"/>
      </w:pPr>
      <w:r w:rsidRPr="00285F57">
        <w:t>ОБРАЗОВАТЕЛЬНЫХ ОРГАНИЗАЦИЯХ (Г, МЛ, НА 1 РЕБЕНКА/СУТКИ)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8"/>
        <w:gridCol w:w="1408"/>
        <w:gridCol w:w="1408"/>
        <w:gridCol w:w="1024"/>
        <w:gridCol w:w="1024"/>
      </w:tblGrid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в г,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мл,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1 -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3 -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лет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не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>менее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5%   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кости)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потр./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цыплята-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Соки фруктовые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овощные)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напиток)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Хлеб ржаной (ржано-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пшеничный)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Мука картофельная (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крахмал)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Хим. состав (без учета т/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о)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351E50" w:rsidRPr="00285F57" w:rsidTr="003347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50" w:rsidRPr="00285F57" w:rsidRDefault="00351E50" w:rsidP="003347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Примечание: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1 - при составлении меню допустимы отклонения от рекомендуемых норм питания +/- 5%;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3 - доля кисломолочных напитков может составлять 135 - 150 мл для детей в возрасте 1 - 3 года и 150 - 180 мл - для детей 3 - 7 лет;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4 - % отхода учитывать только при использовании творога для приготовления блюд;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285F57">
          <w:rPr>
            <w:color w:val="0000FF"/>
          </w:rPr>
          <w:t>/приложение 8/</w:t>
        </w:r>
      </w:hyperlink>
      <w:r w:rsidRPr="00285F57"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8 - допустимы отклонения от химического состава рекомендуемых наборов продуктов +/- 10%;</w:t>
      </w:r>
    </w:p>
    <w:p w:rsidR="00351E50" w:rsidRPr="00285F57" w:rsidRDefault="00351E50" w:rsidP="00351E5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351E50" w:rsidRDefault="00351E50">
      <w:pPr>
        <w:widowControl w:val="0"/>
        <w:autoSpaceDE w:val="0"/>
        <w:autoSpaceDN w:val="0"/>
        <w:adjustRightInd w:val="0"/>
        <w:jc w:val="center"/>
      </w:pPr>
    </w:p>
    <w:p w:rsidR="001A21C2" w:rsidRDefault="001A21C2" w:rsidP="001A21C2">
      <w:pPr>
        <w:widowControl w:val="0"/>
        <w:autoSpaceDE w:val="0"/>
        <w:autoSpaceDN w:val="0"/>
        <w:adjustRightInd w:val="0"/>
        <w:outlineLvl w:val="1"/>
      </w:pPr>
    </w:p>
    <w:p w:rsidR="00E52B20" w:rsidRPr="00285F57" w:rsidRDefault="00E52B20" w:rsidP="001A21C2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11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2" w:name="Par1471"/>
      <w:bookmarkEnd w:id="22"/>
      <w:r w:rsidRPr="00285F57">
        <w:t>РЕКОМЕНДУЕМЫЙ АССОРТИМЕНТ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ОСНОВНЫХ ПИЩЕВЫХ ПРОДУКТОВ ДЛЯ ИСПОЛЬЗОВАНИЯ В ПИТАНИИ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r w:rsidRPr="00285F57">
        <w:t>ДЕТЕЙ В ДОШКОЛЬНЫХ ОРГАНИЗАЦИЯХ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Мясо и мясопродукты: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говядина I категории,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телятина,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нежирные сорта свинины и баранины;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птицы охлажденное (курица, индейка),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мясо кролика,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субпродукты говяжьи (печень, язык).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Рыба и рыбопродукты - треска, горбуша, лосось, хек, минтай, ледяная рыба, судак, сельдь (соленая), морепродукты.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Яйца куриные - в виде омлетов или в вареном виде.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Молоко и молочные продукты: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молоко (2,5%, 3,2% жирности), пастеризованное, стерилизованное;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сгущенное молоко (цельное и с сахаром), сгущенно-вареное молоко;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сыр неострых сортов (твердый, полутвердый, мягкий, плавленый - для питания детей дошкольного возраста);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сметана (10%, 15% жирности) - после термической обработки;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кисломолочные продукты промышленного выпуска; ряженка, варенец, бифидок, кефир, йогурты, простокваша;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сливки (10% жирности);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мороженое (молочное, сливочное)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Пищевые жиры: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сливочное масло (72,5%, 82,5% жирности);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маргарин ограниченно для выпечки.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Кондитерские изделия: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зефир, пастила, мармелад;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шоколад и шоколадные конфеты - не чаще одного раза в неделю;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пирожные, торты (песочные и бисквитные, без крема);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джемы, варенье, повидло, мед - промышленного выпуска.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Овощи: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Фрукты: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яблоки, груши, бананы, слива, персики, абрикосы, ягоды (за исключением клубники, в том числе быстрозамороженные);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цитрусовые (апельсины, мандарины, лимоны) - с учетом индивидуальной переносимости;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тропические фрукты (манго, киви, ананас, гуава) - с учетом индивидуальной переносимости;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сухофрукты.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Бобовые: горох, фасоль, соя, чечевица.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Орехи: миндаль, фундук, ядро грецкого ореха.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Соки и напитки: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натуральные отечественные и импортные соки и нектары промышленного выпуска (осветленные и с мякотью);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напитки промышленного выпуска на основе натуральных фруктов;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витаминизированные напитки промышленного выпуска без консервантов и искусственных пищевых добавок;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кофе (суррогатный), какао, чай.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Консервы: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говядина тушеная (в виде исключения при отсутствии мяса) для приготовления первых блюд);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лосось, сайра (для приготовления супов);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компоты, фрукты дольками;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баклажанная и кабачковая икра для детского питания;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зеленый горошек;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кукуруза сахарная;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фасоль стручковая консервированная;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 томаты и огурцы соленые.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85F57">
        <w:t>Соль поваренная йодированная - в эндемичных по содержанию йода районах.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334703" w:rsidRDefault="00334703">
      <w:pPr>
        <w:widowControl w:val="0"/>
        <w:autoSpaceDE w:val="0"/>
        <w:autoSpaceDN w:val="0"/>
        <w:adjustRightInd w:val="0"/>
        <w:jc w:val="right"/>
        <w:outlineLvl w:val="1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12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r w:rsidRPr="00285F57">
        <w:t>(образец)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3" w:name="Par1555"/>
      <w:bookmarkEnd w:id="23"/>
      <w:r w:rsidRPr="00285F57">
        <w:t>Примерное меню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1190"/>
        <w:gridCol w:w="952"/>
        <w:gridCol w:w="595"/>
        <w:gridCol w:w="714"/>
        <w:gridCol w:w="714"/>
        <w:gridCol w:w="1309"/>
        <w:gridCol w:w="1071"/>
        <w:gridCol w:w="1309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>вание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Энергети-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ккал)   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завтрак: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обед: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день: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завтрак: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обед: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день: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... и т.д. </w:t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по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>дням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Итого за </w:t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весь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>период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4" w:name="Par1617"/>
      <w:bookmarkEnd w:id="24"/>
      <w:r w:rsidRPr="00285F57">
        <w:t>СУММАРНЫЕ ОБЪЕМЫ БЛЮД ПО ПРИЕМАМ ПИЩИ (В ГРАММАХ)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1792"/>
        <w:gridCol w:w="1664"/>
        <w:gridCol w:w="1664"/>
        <w:gridCol w:w="1664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14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5" w:name="Par1634"/>
      <w:bookmarkEnd w:id="25"/>
      <w:r w:rsidRPr="00285F57">
        <w:t>ТАБЛИЦА ЗАМЕНЫ ПРОДУКТОВ ПО БЕЛКАМ И УГЛЕВОДАМ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1664"/>
        <w:gridCol w:w="1280"/>
        <w:gridCol w:w="1408"/>
        <w:gridCol w:w="1408"/>
        <w:gridCol w:w="2048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г    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углеводам)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Макароны,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углеводам)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Макароны,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углеводам)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косточек)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белку)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белку)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4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белку)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1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11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2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8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20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1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2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85F57">
                <w:rPr>
                  <w:rFonts w:ascii="Courier New" w:hAnsi="Courier New" w:cs="Courier New"/>
                  <w:sz w:val="20"/>
                  <w:szCs w:val="20"/>
                </w:rPr>
                <w:t>5 г</w:t>
              </w:r>
            </w:smartTag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белку)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1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Говядина 2 </w:t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кат.  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 w:rsidRPr="00285F5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  <w:proofErr w:type="gramEnd"/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5F57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15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6" w:name="Par1779"/>
      <w:bookmarkEnd w:id="26"/>
      <w:r w:rsidRPr="00285F57">
        <w:t>СХЕМА ВВЕДЕНИЯ ПРИКОРМА ДЕТЯМ ПЕРВОГО ГОДА ЖИЗНИ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595"/>
        <w:gridCol w:w="833"/>
        <w:gridCol w:w="714"/>
        <w:gridCol w:w="833"/>
        <w:gridCol w:w="952"/>
        <w:gridCol w:w="476"/>
        <w:gridCol w:w="595"/>
        <w:gridCol w:w="595"/>
        <w:gridCol w:w="595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</w:t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(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г, мл)            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1814"/>
      <w:bookmarkEnd w:id="27"/>
      <w:r w:rsidRPr="00285F57">
        <w:t>&lt;*&gt; Не ранее 6 мес.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  <w:outlineLvl w:val="1"/>
      </w:pPr>
      <w:r w:rsidRPr="00285F57">
        <w:t>Приложение N 16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  <w:proofErr w:type="gramStart"/>
      <w:r w:rsidRPr="00285F57">
        <w:t>к СанПиН</w:t>
      </w:r>
      <w:proofErr w:type="gramEnd"/>
      <w:r w:rsidRPr="00285F57">
        <w:t xml:space="preserve"> 2.4.1.3049-13</w:t>
      </w:r>
    </w:p>
    <w:p w:rsidR="00E52B20" w:rsidRPr="00285F57" w:rsidRDefault="00E52B20">
      <w:pPr>
        <w:widowControl w:val="0"/>
        <w:autoSpaceDE w:val="0"/>
        <w:autoSpaceDN w:val="0"/>
        <w:adjustRightInd w:val="0"/>
        <w:jc w:val="right"/>
      </w:pPr>
    </w:p>
    <w:p w:rsidR="00E52B20" w:rsidRPr="00285F57" w:rsidRDefault="00E52B20">
      <w:pPr>
        <w:widowControl w:val="0"/>
        <w:autoSpaceDE w:val="0"/>
        <w:autoSpaceDN w:val="0"/>
        <w:adjustRightInd w:val="0"/>
        <w:jc w:val="center"/>
      </w:pPr>
      <w:bookmarkStart w:id="28" w:name="Par1825"/>
      <w:bookmarkEnd w:id="28"/>
      <w:r w:rsidRPr="00285F57">
        <w:t>Журнал здоровья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499"/>
        <w:gridCol w:w="1785"/>
        <w:gridCol w:w="595"/>
        <w:gridCol w:w="595"/>
        <w:gridCol w:w="595"/>
        <w:gridCol w:w="714"/>
        <w:gridCol w:w="595"/>
        <w:gridCol w:w="595"/>
        <w:gridCol w:w="714"/>
        <w:gridCol w:w="595"/>
      </w:tblGrid>
      <w:tr w:rsidR="00E52B20" w:rsidRPr="00285F5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Ф.И.О. </w:t>
            </w:r>
            <w:proofErr w:type="gramStart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работника  </w:t>
            </w:r>
            <w:r w:rsidRPr="00285F5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*&gt;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</w:t>
              </w:r>
              <w:proofErr w:type="gramStart"/>
              <w:r w:rsidRPr="00285F5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&gt;</w:t>
              </w:r>
            </w:hyperlink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:   </w:t>
            </w:r>
            <w:proofErr w:type="gramEnd"/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85F57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B20" w:rsidRPr="00285F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0" w:rsidRPr="00285F57" w:rsidRDefault="00E5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--------------------------------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Примечание: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3"/>
      <w:bookmarkEnd w:id="29"/>
      <w:r w:rsidRPr="00285F57"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52B20" w:rsidRPr="00285F57" w:rsidRDefault="00E52B20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1844"/>
      <w:bookmarkEnd w:id="30"/>
      <w:r w:rsidRPr="00285F57">
        <w:t>&lt;**&gt; Условные обозначения:</w:t>
      </w:r>
    </w:p>
    <w:p w:rsidR="00E52B20" w:rsidRDefault="00E52B20">
      <w:pPr>
        <w:widowControl w:val="0"/>
        <w:autoSpaceDE w:val="0"/>
        <w:autoSpaceDN w:val="0"/>
        <w:adjustRightInd w:val="0"/>
        <w:ind w:firstLine="540"/>
        <w:jc w:val="both"/>
      </w:pPr>
      <w:r w:rsidRPr="00285F57">
        <w:t>Зд. - здоров; Отстранен - отстранен от работы; отп. - отпуск; В - выходной; б/л - больничный лист.</w:t>
      </w:r>
    </w:p>
    <w:p w:rsidR="00E52B20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Default="00E52B20">
      <w:pPr>
        <w:widowControl w:val="0"/>
        <w:autoSpaceDE w:val="0"/>
        <w:autoSpaceDN w:val="0"/>
        <w:adjustRightInd w:val="0"/>
        <w:ind w:firstLine="540"/>
        <w:jc w:val="both"/>
      </w:pPr>
    </w:p>
    <w:p w:rsidR="00E52B20" w:rsidRDefault="00E5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45CDC" w:rsidRDefault="00845CDC"/>
    <w:sectPr w:rsidR="00845CDC" w:rsidSect="00E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20"/>
    <w:rsid w:val="001A21C2"/>
    <w:rsid w:val="001C17BA"/>
    <w:rsid w:val="00223E80"/>
    <w:rsid w:val="00285F57"/>
    <w:rsid w:val="00334703"/>
    <w:rsid w:val="00351E50"/>
    <w:rsid w:val="0035205B"/>
    <w:rsid w:val="0039431C"/>
    <w:rsid w:val="003A48FC"/>
    <w:rsid w:val="003B0A7C"/>
    <w:rsid w:val="00403630"/>
    <w:rsid w:val="00496ED5"/>
    <w:rsid w:val="004E15E1"/>
    <w:rsid w:val="004E2BD1"/>
    <w:rsid w:val="0056492E"/>
    <w:rsid w:val="006C4643"/>
    <w:rsid w:val="006D37D3"/>
    <w:rsid w:val="007F223D"/>
    <w:rsid w:val="008171AE"/>
    <w:rsid w:val="00845CDC"/>
    <w:rsid w:val="009C623D"/>
    <w:rsid w:val="009E298A"/>
    <w:rsid w:val="009F69EF"/>
    <w:rsid w:val="00AF64BC"/>
    <w:rsid w:val="00B44467"/>
    <w:rsid w:val="00B53763"/>
    <w:rsid w:val="00B72E6D"/>
    <w:rsid w:val="00C07CAF"/>
    <w:rsid w:val="00C94A9C"/>
    <w:rsid w:val="00E14348"/>
    <w:rsid w:val="00E313ED"/>
    <w:rsid w:val="00E52B20"/>
    <w:rsid w:val="00E71E2A"/>
    <w:rsid w:val="00ED1BBF"/>
    <w:rsid w:val="00F32D45"/>
    <w:rsid w:val="00F72571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8B95E3-8CDB-4289-9575-9F8A677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E52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52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5376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5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44674EA2FC2318258F03276B79ED5E6E7F71AC303D9AD7214F4B652yBP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44674EA2FC2318258F03276B79ED5E6E7F71AC303D9AD7214F4B652B4EC67E6F71A502BE15489y9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44674EA2FC2318258F03276B79ED5E6E2FF1BCB00D9AD7214F4B652yBP4M" TargetMode="External"/><Relationship Id="rId5" Type="http://schemas.openxmlformats.org/officeDocument/2006/relationships/hyperlink" Target="consultantplus://offline/ref=7CD44674EA2FC2318258F03276B79ED5E6E2FF1BCB00D9AD7214F4B652B4EC67E6F71A502BE15289y9P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CD44674EA2FC2318258F03276B79ED5E6E2F01DCC01D9AD7214F4B652yBP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18579</Words>
  <Characters>136449</Characters>
  <Application>Microsoft Office Word</Application>
  <DocSecurity>0</DocSecurity>
  <Lines>1137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29 мая 2013 г</vt:lpstr>
    </vt:vector>
  </TitlesOfParts>
  <Company>Home</Company>
  <LinksUpToDate>false</LinksUpToDate>
  <CharactersWithSpaces>154719</CharactersWithSpaces>
  <SharedDoc>false</SharedDoc>
  <HLinks>
    <vt:vector size="288" baseType="variant">
      <vt:variant>
        <vt:i4>6553658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Par1844</vt:lpwstr>
      </vt:variant>
      <vt:variant>
        <vt:i4>6553658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Par1843</vt:lpwstr>
      </vt:variant>
      <vt:variant>
        <vt:i4>6357050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6357050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6488112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6684720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6422586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Par1825</vt:lpwstr>
      </vt:variant>
      <vt:variant>
        <vt:i4>1114115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consultantplus://offline/ref=7CD44674EA2FC2318258F03276B79ED5E6E7F71AC303D9AD7214F4B652yBP4M</vt:lpwstr>
      </vt:variant>
      <vt:variant>
        <vt:lpwstr/>
      </vt:variant>
      <vt:variant>
        <vt:i4>8192059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consultantplus://offline/ref=7CD44674EA2FC2318258F03276B79ED5E6E7F71AC303D9AD7214F4B652B4EC67E6F71A502BE15489y9P9M</vt:lpwstr>
      </vt:variant>
      <vt:variant>
        <vt:lpwstr/>
      </vt:variant>
      <vt:variant>
        <vt:i4>1114118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consultantplus://offline/ref=7CD44674EA2FC2318258F03276B79ED5E6E2FF1BCB00D9AD7214F4B652yBP4M</vt:lpwstr>
      </vt:variant>
      <vt:variant>
        <vt:lpwstr/>
      </vt:variant>
      <vt:variant>
        <vt:i4>8192052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consultantplus://offline/ref=7CD44674EA2FC2318258F03276B79ED5E6E2FF1BCB00D9AD7214F4B652B4EC67E6F71A502BE15289y9P5M</vt:lpwstr>
      </vt:variant>
      <vt:variant>
        <vt:lpwstr/>
      </vt:variant>
      <vt:variant>
        <vt:i4>6750261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7209011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Par1634</vt:lpwstr>
      </vt:variant>
      <vt:variant>
        <vt:i4>6357044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6291504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6619191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Par1555</vt:lpwstr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6422580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6750262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6619185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Par1354</vt:lpwstr>
      </vt:variant>
      <vt:variant>
        <vt:i4>6488113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Par1248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consultantplus://offline/ref=7CD44674EA2FC2318258F03276B79ED5E6E2F01DCC01D9AD7214F4B652yBP4M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29 мая 2013 г</dc:title>
  <dc:subject/>
  <dc:creator>TankovaVA</dc:creator>
  <cp:keywords/>
  <cp:lastModifiedBy>RePack by Diakov</cp:lastModifiedBy>
  <cp:revision>2</cp:revision>
  <cp:lastPrinted>2015-01-12T09:46:00Z</cp:lastPrinted>
  <dcterms:created xsi:type="dcterms:W3CDTF">2016-11-25T08:27:00Z</dcterms:created>
  <dcterms:modified xsi:type="dcterms:W3CDTF">2016-11-25T08:27:00Z</dcterms:modified>
</cp:coreProperties>
</file>